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1906"/>
        <w:gridCol w:w="5386"/>
        <w:gridCol w:w="1134"/>
      </w:tblGrid>
      <w:tr w:rsidR="00FE5E77" w:rsidRPr="004733E3" w14:paraId="6A8E1DCE" w14:textId="03D50BDE" w:rsidTr="003F0CB2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39CF9B" w14:textId="77777777" w:rsidR="00FE5E77" w:rsidRPr="004733E3" w:rsidRDefault="00FE5E77" w:rsidP="00A706BD">
            <w:pPr>
              <w:jc w:val="center"/>
              <w:rPr>
                <w:rFonts w:asciiTheme="minorHAnsi" w:hAnsiTheme="minorHAnsi" w:cstheme="minorHAnsi"/>
                <w:b/>
                <w:position w:val="1"/>
              </w:rPr>
            </w:pPr>
            <w:bookmarkStart w:id="0" w:name="_GoBack"/>
            <w:bookmarkEnd w:id="0"/>
            <w:r w:rsidRPr="004733E3">
              <w:rPr>
                <w:rFonts w:asciiTheme="minorHAnsi" w:hAnsiTheme="minorHAnsi" w:cstheme="minorHAnsi"/>
                <w:b/>
                <w:position w:val="1"/>
              </w:rPr>
              <w:t>REDNI</w:t>
            </w:r>
          </w:p>
          <w:p w14:paraId="22DE6C50" w14:textId="77777777" w:rsidR="00FE5E77" w:rsidRPr="004733E3" w:rsidRDefault="00FE5E77" w:rsidP="00A706BD">
            <w:pPr>
              <w:jc w:val="center"/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BROJ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EE0E68" w14:textId="77777777" w:rsidR="00FE5E77" w:rsidRPr="004733E3" w:rsidRDefault="00FE5E77" w:rsidP="00A706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KARAKTERISTIKA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AB8159" w14:textId="488106F7" w:rsidR="00FE5E77" w:rsidRPr="004733E3" w:rsidRDefault="00FE5E77" w:rsidP="00A706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33E3">
              <w:rPr>
                <w:rFonts w:asciiTheme="minorHAnsi" w:hAnsiTheme="minorHAnsi" w:cstheme="minorHAnsi"/>
                <w:b/>
              </w:rPr>
              <w:t>MINIMALNI TENIČKI UVJETI</w:t>
            </w:r>
            <w:r>
              <w:rPr>
                <w:rFonts w:asciiTheme="minorHAnsi" w:hAnsiTheme="minorHAnsi" w:cstheme="minorHAnsi"/>
                <w:b/>
              </w:rPr>
              <w:t xml:space="preserve"> ili jednako vrijedno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34FE3F" w14:textId="065E1559" w:rsidR="00FE5E77" w:rsidRPr="004733E3" w:rsidRDefault="00FE5E77" w:rsidP="00A706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DA/NE</w:t>
            </w:r>
          </w:p>
        </w:tc>
      </w:tr>
      <w:tr w:rsidR="00FE5E77" w:rsidRPr="004733E3" w14:paraId="60948789" w14:textId="4F0A6C03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5F2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3426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Vrsta uređaja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6A7A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Osobno računalo ugrađeno u monitor – all in one računalo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09C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55597437" w14:textId="3BF8D27D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7BF8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B3D6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Operativni sustav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CAF2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 xml:space="preserve">Microsoft Windows10 Pro 64 bit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BE0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44AAB370" w14:textId="1C9311BE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34B3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3.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A540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CPU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4325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Intel Core™ i5-8500 processor, up to 4.1 GHz Max. Turbo Frequency (3.0 GHz base frequency), 9 MB cache, 4 cores, 4 threads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90B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4055B7F0" w14:textId="4C5C7EBA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B716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4.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BA4E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RAM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3115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8 GB non-ECC, DDR4 SDRAM, 2666 MT/s, SODIMM 2x4 GB, proširivo do 32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659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1E7E0190" w14:textId="42A6E077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4CB4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590E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Matična ploča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263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Intel® Q370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8C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6936EDDD" w14:textId="2B80D81E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3BB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6.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D5A5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Ekran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652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23,8“ diagonal IPS widescreen WLED backlit anti-glare LCD,</w:t>
            </w:r>
          </w:p>
          <w:p w14:paraId="52CFA74A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Tilt adjustments -5° do +20°</w:t>
            </w:r>
          </w:p>
          <w:p w14:paraId="03519103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Pivot 90°</w:t>
            </w:r>
          </w:p>
          <w:p w14:paraId="6B34CC5F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Vertikalno pomicanje min 100 mm</w:t>
            </w:r>
          </w:p>
          <w:p w14:paraId="63913FC3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Resolution 1920 x 1080 (16:9)</w:t>
            </w:r>
          </w:p>
          <w:p w14:paraId="5648184B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Viewing angle 178° x 178°</w:t>
            </w:r>
          </w:p>
          <w:p w14:paraId="26D8EA23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Contrast ratio 1000 : 1 tipical</w:t>
            </w:r>
          </w:p>
          <w:p w14:paraId="6A9B01FA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Image brightness 250 nits typical</w:t>
            </w:r>
          </w:p>
          <w:p w14:paraId="57A7B5AD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Pixel pitch 0.2475 mm</w:t>
            </w:r>
          </w:p>
          <w:p w14:paraId="57F1903A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Webcamera 2 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6C7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6AE2ADD2" w14:textId="71A96588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D98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7.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927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Slotovi za proširenje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D99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 xml:space="preserve">1 - M.2 PCIe x1, </w:t>
            </w:r>
          </w:p>
          <w:p w14:paraId="4ECB5E04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2 - M.2 PCIe 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6D0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7E072508" w14:textId="0F114C54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07C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8.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DCD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Hard disk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A99F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256GB PCIe NVMe Solid State Drive, mogućnost ugradnje do tri diska, RAID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FED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4B684911" w14:textId="01003D6D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FCD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9.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9AE4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Optička jedinica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FA91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Slim SATA DVD+/-RW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62A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6267E049" w14:textId="3B61C924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FA72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10.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EF7B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Priključci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3C7D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6 - USB 3.1 (2 side, 4 rear)</w:t>
            </w:r>
          </w:p>
          <w:p w14:paraId="77647C72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1 -  USB type C</w:t>
            </w:r>
          </w:p>
          <w:p w14:paraId="65071720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1 – microphone in (side)</w:t>
            </w:r>
          </w:p>
          <w:p w14:paraId="5C0F0E40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1 – headphone jack (side)</w:t>
            </w:r>
          </w:p>
          <w:p w14:paraId="48A28F1B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1 – power connector (rear)</w:t>
            </w:r>
          </w:p>
          <w:p w14:paraId="1F58E131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1 – RJ-45 (rear)</w:t>
            </w:r>
          </w:p>
          <w:p w14:paraId="2FC3DB3C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1 – DisplayPort</w:t>
            </w:r>
          </w:p>
          <w:p w14:paraId="07BE5CC0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1 – HDMI</w:t>
            </w:r>
          </w:p>
          <w:p w14:paraId="2CF8DDF6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1 – Čitač otiska prsta na kučištu računala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BAD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60CB69C6" w14:textId="6A8E62E9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3A05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A211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Grafička kartica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E42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Intel HD Graphics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764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047917C2" w14:textId="7ED8061A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BBED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5B9F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Mrežna kartica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CB96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Integrated 10/100/1000 Gigabit Ethernet LAN, Intel I219LM, WLAN 8265 ac 2x2 +BT 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089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53FCB22D" w14:textId="024002D0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0DEC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13.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329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Tipkovnica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03A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Tipkovnica od proizvođača računala</w:t>
            </w:r>
          </w:p>
          <w:p w14:paraId="1225ECDE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HR bez dvostrukih slovnih oznaka, dedicirane tipke za mute, javljanje i prekidanje poziva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D46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45C65D3B" w14:textId="7F109A9C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44A9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14.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D8D8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Miš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AF5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USB Optički s dvije tipke i scrollom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DE5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2D36AFC2" w14:textId="463B5155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6B0F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1B5B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Sound sistem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408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Integrated high-performance 2.0 speakers</w:t>
            </w:r>
          </w:p>
          <w:p w14:paraId="7DA3B5CD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Integrated microphone</w:t>
            </w:r>
          </w:p>
          <w:p w14:paraId="0C8283F2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Stereo headphone jack</w:t>
            </w:r>
          </w:p>
          <w:p w14:paraId="060C81CE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Microphone in</w:t>
            </w:r>
          </w:p>
          <w:p w14:paraId="28DC79BA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Stereo line out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D3B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2C9F3C87" w14:textId="1F848B18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817E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lastRenderedPageBreak/>
              <w:t>16.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7459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Kučište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4F4D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Računalo ugrađeno u monitor</w:t>
            </w:r>
          </w:p>
          <w:p w14:paraId="5B141610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Napajanje 180 W, 90% efficiency, active PFC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888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0B1F94CC" w14:textId="2BF7B7D1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E347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17.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0BA3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Nadzor/upravljanje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4F9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Predinstalirani SW za upravljanje koji omogućuje dijagnostiku sistema, praćenje i izvještavanje o mogućim problemima u radu prije no što se ovi pojave, centralno instaliranje drivera i ažuriranje BIOS-a za sva računala u mreži bez potrebe fizičkog pristupa svakom računalu</w:t>
            </w:r>
          </w:p>
          <w:p w14:paraId="6D1CF63E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Lock support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1AB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  <w:tr w:rsidR="00FE5E77" w:rsidRPr="004733E3" w14:paraId="767C6C99" w14:textId="786E07AA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1BB7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18.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31DE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Sigurnosni sustav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EB31" w14:textId="77777777" w:rsidR="00FE5E77" w:rsidRPr="004733E3" w:rsidRDefault="00FE5E77" w:rsidP="00A706BD">
            <w:pPr>
              <w:autoSpaceDN w:val="0"/>
              <w:contextualSpacing/>
              <w:rPr>
                <w:rFonts w:asciiTheme="minorHAnsi" w:eastAsia="Times New Roman" w:hAnsiTheme="minorHAnsi" w:cstheme="minorHAnsi"/>
              </w:rPr>
            </w:pPr>
            <w:r w:rsidRPr="004733E3">
              <w:rPr>
                <w:rFonts w:asciiTheme="minorHAnsi" w:eastAsia="Times New Roman" w:hAnsiTheme="minorHAnsi" w:cstheme="minorHAnsi"/>
              </w:rPr>
              <w:t>Integrirani sigurnosni čip na matičnoj ploči (sukladan TCG 2.0 standardu)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033" w14:textId="77777777" w:rsidR="00FE5E77" w:rsidRPr="004733E3" w:rsidRDefault="00FE5E77" w:rsidP="00A706B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FE5E77" w:rsidRPr="004733E3" w14:paraId="3ACA21FE" w14:textId="325F4FB7" w:rsidTr="003F0CB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1375" w14:textId="77777777" w:rsidR="00FE5E77" w:rsidRPr="004733E3" w:rsidRDefault="00FE5E77" w:rsidP="00A706BD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4733E3">
              <w:rPr>
                <w:rFonts w:asciiTheme="minorHAnsi" w:hAnsiTheme="minorHAnsi" w:cstheme="minorHAnsi"/>
                <w:b/>
                <w:position w:val="1"/>
              </w:rPr>
              <w:t>19.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3C4E" w14:textId="77777777" w:rsidR="00FE5E77" w:rsidRPr="004733E3" w:rsidRDefault="00FE5E77" w:rsidP="00A706BD">
            <w:pPr>
              <w:rPr>
                <w:rFonts w:asciiTheme="minorHAnsi" w:hAnsiTheme="minorHAnsi" w:cstheme="minorHAnsi"/>
                <w:position w:val="1"/>
              </w:rPr>
            </w:pPr>
            <w:r w:rsidRPr="004733E3">
              <w:rPr>
                <w:rFonts w:asciiTheme="minorHAnsi" w:hAnsiTheme="minorHAnsi" w:cstheme="minorHAnsi"/>
                <w:position w:val="1"/>
              </w:rPr>
              <w:t>Jamstvo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5D25" w14:textId="77777777" w:rsidR="00FE5E77" w:rsidRPr="004733E3" w:rsidRDefault="00FE5E77" w:rsidP="00A706BD">
            <w:pPr>
              <w:rPr>
                <w:rFonts w:asciiTheme="minorHAnsi" w:hAnsiTheme="minorHAnsi" w:cstheme="minorHAnsi"/>
              </w:rPr>
            </w:pPr>
            <w:r w:rsidRPr="004733E3">
              <w:rPr>
                <w:rFonts w:asciiTheme="minorHAnsi" w:hAnsiTheme="minorHAnsi" w:cstheme="minorHAnsi"/>
              </w:rPr>
              <w:t>min. 3 godine on site (na lokaciji korisnika) jamstvo proizvođača. Naručitelj prijavljuje kvar u jamstvenom roku tijekom radnog vremena od 08 h do 17 h. Isporučitelj počinje otklanjati kvar izlaskom na lokaciju Naručitelja slijedeći radni dan od prijave kvara.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B7F" w14:textId="77777777" w:rsidR="00FE5E77" w:rsidRPr="004733E3" w:rsidRDefault="00FE5E77" w:rsidP="00A706BD">
            <w:pPr>
              <w:rPr>
                <w:rFonts w:cstheme="minorHAnsi"/>
              </w:rPr>
            </w:pPr>
          </w:p>
        </w:tc>
      </w:tr>
    </w:tbl>
    <w:p w14:paraId="2EA07909" w14:textId="58BD01D4" w:rsidR="00915EF4" w:rsidRPr="004733E3" w:rsidRDefault="00915EF4">
      <w:pPr>
        <w:rPr>
          <w:rFonts w:cstheme="minorHAnsi"/>
        </w:rPr>
      </w:pPr>
    </w:p>
    <w:p w14:paraId="65FBF6D5" w14:textId="0E393AE6" w:rsidR="004733E3" w:rsidRPr="004733E3" w:rsidRDefault="004733E3">
      <w:pPr>
        <w:rPr>
          <w:rFonts w:cstheme="minorHAnsi"/>
        </w:rPr>
      </w:pPr>
    </w:p>
    <w:p w14:paraId="2D64414B" w14:textId="77777777" w:rsidR="004733E3" w:rsidRPr="004733E3" w:rsidRDefault="004733E3" w:rsidP="004733E3">
      <w:pPr>
        <w:rPr>
          <w:rFonts w:cstheme="minorHAnsi"/>
        </w:rPr>
      </w:pPr>
      <w:r w:rsidRPr="0041430F">
        <w:rPr>
          <w:rFonts w:cstheme="minorHAnsi"/>
          <w:highlight w:val="yellow"/>
        </w:rPr>
        <w:t>Ponuditelj treba imati ovlašten servis za isporučena računala, mora imati status poslovnog partnera s proizvođačem računala (što se dokazuje potvrdom ureda proizvođača) i ustrojenu Help-desk službu s mogućnošću prijave kvara 0-</w:t>
      </w:r>
      <w:commentRangeStart w:id="1"/>
      <w:commentRangeStart w:id="2"/>
      <w:r w:rsidRPr="0041430F">
        <w:rPr>
          <w:rFonts w:cstheme="minorHAnsi"/>
          <w:highlight w:val="yellow"/>
        </w:rPr>
        <w:t>24</w:t>
      </w:r>
      <w:commentRangeEnd w:id="1"/>
      <w:r w:rsidR="0041430F">
        <w:rPr>
          <w:rStyle w:val="Referencakomentara"/>
        </w:rPr>
        <w:commentReference w:id="1"/>
      </w:r>
      <w:commentRangeEnd w:id="2"/>
      <w:r w:rsidR="0041430F">
        <w:rPr>
          <w:rStyle w:val="Referencakomentara"/>
        </w:rPr>
        <w:commentReference w:id="2"/>
      </w:r>
      <w:r w:rsidRPr="0041430F">
        <w:rPr>
          <w:rFonts w:cstheme="minorHAnsi"/>
          <w:highlight w:val="yellow"/>
        </w:rPr>
        <w:t>.</w:t>
      </w:r>
    </w:p>
    <w:p w14:paraId="44954426" w14:textId="77777777" w:rsidR="004733E3" w:rsidRPr="004733E3" w:rsidRDefault="004733E3">
      <w:pPr>
        <w:rPr>
          <w:rFonts w:cstheme="minorHAnsi"/>
        </w:rPr>
      </w:pPr>
    </w:p>
    <w:sectPr w:rsidR="004733E3" w:rsidRPr="004733E3" w:rsidSect="00FB7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iljana Polić" w:date="2019-03-05T10:57:00Z" w:initials="BP">
    <w:p w14:paraId="130B7711" w14:textId="10FE9584" w:rsidR="0041430F" w:rsidRDefault="0041430F">
      <w:pPr>
        <w:pStyle w:val="Tekstkomentara"/>
      </w:pPr>
      <w:r>
        <w:rPr>
          <w:rStyle w:val="Referencakomentara"/>
        </w:rPr>
        <w:annotationRef/>
      </w:r>
      <w:r>
        <w:t>Uvjet da ponuditelj treba imati ovlašten servis, nije prihvatljiv (predmet nabave je roba, a ne usluga (održavanje)..pa ću navesti u tehničkoj sposobnosti ili u posebnim uvjetima – postojanje ovlaštenih servisa</w:t>
      </w:r>
    </w:p>
  </w:comment>
  <w:comment w:id="2" w:author="Biljana Polić" w:date="2019-03-05T10:58:00Z" w:initials="BP">
    <w:p w14:paraId="53816759" w14:textId="3499E3E3" w:rsidR="0041430F" w:rsidRDefault="0041430F">
      <w:pPr>
        <w:pStyle w:val="Tekstkomentara"/>
      </w:pPr>
      <w:r>
        <w:rPr>
          <w:rStyle w:val="Referencakomentara"/>
        </w:rPr>
        <w:annotationRef/>
      </w:r>
      <w:r>
        <w:t>Help desk služba- isto je za uslugu održavanja a ne za prodavatelja robe??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E7738" w14:textId="77777777" w:rsidR="00FB7777" w:rsidRDefault="00FB7777" w:rsidP="00FB7777">
      <w:pPr>
        <w:spacing w:after="0" w:line="240" w:lineRule="auto"/>
      </w:pPr>
      <w:r>
        <w:separator/>
      </w:r>
    </w:p>
  </w:endnote>
  <w:endnote w:type="continuationSeparator" w:id="0">
    <w:p w14:paraId="5556BD42" w14:textId="77777777" w:rsidR="00FB7777" w:rsidRDefault="00FB7777" w:rsidP="00FB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F1B6" w14:textId="42B8278D" w:rsidR="00FB7777" w:rsidRPr="003F0CB2" w:rsidRDefault="003F0CB2" w:rsidP="003F0CB2">
    <w:pPr>
      <w:pStyle w:val="Podnoje"/>
      <w:jc w:val="right"/>
    </w:pPr>
    <w:fldSimple w:instr=" DOCPROPERTY bjFooterEvenPageDocProperty \* MERGEFORMAT " w:fldLock="1">
      <w:r w:rsidRPr="003F0CB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3F0CB2">
        <w:rPr>
          <w:rFonts w:ascii="Times New Roman" w:hAnsi="Times New Roman" w:cs="Times New Roman"/>
          <w:color w:val="000000"/>
          <w:sz w:val="20"/>
        </w:rPr>
        <w:t xml:space="preserve"> </w:t>
      </w:r>
      <w:r w:rsidRPr="003F0CB2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03FA5" w14:textId="7FB4886C" w:rsidR="00FB7777" w:rsidRPr="003F0CB2" w:rsidRDefault="003F0CB2" w:rsidP="003F0CB2">
    <w:pPr>
      <w:pStyle w:val="Podnoje"/>
      <w:jc w:val="right"/>
    </w:pPr>
    <w:fldSimple w:instr=" DOCPROPERTY bjFooterBothDocProperty \* MERGEFORMAT " w:fldLock="1">
      <w:r w:rsidRPr="003F0CB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3F0CB2">
        <w:rPr>
          <w:rFonts w:ascii="Times New Roman" w:hAnsi="Times New Roman" w:cs="Times New Roman"/>
          <w:color w:val="000000"/>
          <w:sz w:val="20"/>
        </w:rPr>
        <w:t xml:space="preserve"> </w:t>
      </w:r>
      <w:r w:rsidRPr="003F0CB2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3C61" w14:textId="46E2E9D7" w:rsidR="00FB7777" w:rsidRPr="003F0CB2" w:rsidRDefault="003F0CB2" w:rsidP="003F0CB2">
    <w:pPr>
      <w:pStyle w:val="Podnoje"/>
      <w:jc w:val="right"/>
    </w:pPr>
    <w:fldSimple w:instr=" DOCPROPERTY bjFooterFirstPageDocProperty \* MERGEFORMAT " w:fldLock="1">
      <w:r w:rsidRPr="003F0CB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3F0CB2">
        <w:rPr>
          <w:rFonts w:ascii="Times New Roman" w:hAnsi="Times New Roman" w:cs="Times New Roman"/>
          <w:color w:val="000000"/>
          <w:sz w:val="20"/>
        </w:rPr>
        <w:t xml:space="preserve"> </w:t>
      </w:r>
      <w:r w:rsidRPr="003F0CB2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68BD4" w14:textId="77777777" w:rsidR="00FB7777" w:rsidRDefault="00FB7777" w:rsidP="00FB7777">
      <w:pPr>
        <w:spacing w:after="0" w:line="240" w:lineRule="auto"/>
      </w:pPr>
      <w:r>
        <w:separator/>
      </w:r>
    </w:p>
  </w:footnote>
  <w:footnote w:type="continuationSeparator" w:id="0">
    <w:p w14:paraId="6C55E676" w14:textId="77777777" w:rsidR="00FB7777" w:rsidRDefault="00FB7777" w:rsidP="00FB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B93B" w14:textId="77777777" w:rsidR="003F0CB2" w:rsidRDefault="003F0CB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A0979" w14:textId="4DF4E519" w:rsidR="00FB7777" w:rsidRDefault="00FB7777">
    <w:pPr>
      <w:pStyle w:val="Zaglavlje"/>
    </w:pPr>
    <w:r>
      <w:t>Obrazac 3 – Tehnička specifikacija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3C95" w14:textId="77777777" w:rsidR="003F0CB2" w:rsidRDefault="003F0CB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8C"/>
    <w:rsid w:val="003F0CB2"/>
    <w:rsid w:val="0041430F"/>
    <w:rsid w:val="004733E3"/>
    <w:rsid w:val="004F648C"/>
    <w:rsid w:val="005D6B0A"/>
    <w:rsid w:val="00613D46"/>
    <w:rsid w:val="00897BC5"/>
    <w:rsid w:val="00915EF4"/>
    <w:rsid w:val="00FB7777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A3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33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7777"/>
  </w:style>
  <w:style w:type="paragraph" w:styleId="Podnoje">
    <w:name w:val="footer"/>
    <w:basedOn w:val="Normal"/>
    <w:link w:val="PodnojeChar"/>
    <w:uiPriority w:val="99"/>
    <w:unhideWhenUsed/>
    <w:rsid w:val="00FB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7777"/>
  </w:style>
  <w:style w:type="character" w:styleId="Referencakomentara">
    <w:name w:val="annotation reference"/>
    <w:basedOn w:val="Zadanifontodlomka"/>
    <w:uiPriority w:val="99"/>
    <w:semiHidden/>
    <w:unhideWhenUsed/>
    <w:rsid w:val="004143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43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430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43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430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33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7777"/>
  </w:style>
  <w:style w:type="paragraph" w:styleId="Podnoje">
    <w:name w:val="footer"/>
    <w:basedOn w:val="Normal"/>
    <w:link w:val="PodnojeChar"/>
    <w:uiPriority w:val="99"/>
    <w:unhideWhenUsed/>
    <w:rsid w:val="00FB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7777"/>
  </w:style>
  <w:style w:type="character" w:styleId="Referencakomentara">
    <w:name w:val="annotation reference"/>
    <w:basedOn w:val="Zadanifontodlomka"/>
    <w:uiPriority w:val="99"/>
    <w:semiHidden/>
    <w:unhideWhenUsed/>
    <w:rsid w:val="004143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43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430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43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430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defaultValue">
  <element uid="dd526fa4-5442-4e7e-8d1e-b4e8d72336dc" value=""/>
</sisl>
</file>

<file path=customXml/itemProps1.xml><?xml version="1.0" encoding="utf-8"?>
<ds:datastoreItem xmlns:ds="http://schemas.openxmlformats.org/officeDocument/2006/customXml" ds:itemID="{01EC56C8-DFD6-490E-86CC-7F78A667DF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</dc:creator>
  <cp:keywords/>
  <dc:description/>
  <cp:lastModifiedBy>Biljana Polić</cp:lastModifiedBy>
  <cp:revision>7</cp:revision>
  <dcterms:created xsi:type="dcterms:W3CDTF">2019-01-21T10:42:00Z</dcterms:created>
  <dcterms:modified xsi:type="dcterms:W3CDTF">2019-03-07T14:43:00Z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368d6189-771b-4ae6-8baa-dda899c91c7c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uid="dd526fa4-5442-4e7e-8d1e-b4e8d72336dc" value="" /&gt;&lt;/sisl&gt;</vt:lpwstr>
  </property>
  <property fmtid="{D5CDD505-2E9C-101B-9397-08002B2CF9AE}" pid="5" name="bjDocumentSecurityLabel">
    <vt:lpwstr>SLUŽBENO</vt:lpwstr>
  </property>
  <property fmtid="{D5CDD505-2E9C-101B-9397-08002B2CF9AE}" pid="6" name="bjFooterBothDocProperty">
    <vt:lpwstr>Stupanj klasifikacije: SLUŽBENO</vt:lpwstr>
  </property>
  <property fmtid="{D5CDD505-2E9C-101B-9397-08002B2CF9AE}" pid="7" name="bjFooterFirstPageDocProperty">
    <vt:lpwstr>Stupanj klasifikacije: SLUŽBENO</vt:lpwstr>
  </property>
  <property fmtid="{D5CDD505-2E9C-101B-9397-08002B2CF9AE}" pid="8" name="bjFooterEvenPageDocProperty">
    <vt:lpwstr>Stupanj klasifikacije: SLUŽBENO</vt:lpwstr>
  </property>
  <property fmtid="{D5CDD505-2E9C-101B-9397-08002B2CF9AE}" pid="9" name="bjSaver">
    <vt:lpwstr>eGGdV/EGXhEZ/PT2HiNwWrQJMXB9ig18</vt:lpwstr>
  </property>
</Properties>
</file>